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C" w:rsidRDefault="00EE0B9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E0B9C" w:rsidRDefault="00EE0B9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574FC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574FC">
        <w:rPr>
          <w:rFonts w:ascii="Bookman Old Style" w:hAnsi="Bookman Old Style" w:cs="Arial"/>
          <w:b/>
          <w:bCs/>
          <w:noProof/>
        </w:rPr>
        <w:t>ENGLISH LITERATURE</w:t>
      </w:r>
    </w:p>
    <w:p w:rsidR="00EE0B9C" w:rsidRDefault="00EE0B9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574F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574FC">
        <w:rPr>
          <w:rFonts w:ascii="Bookman Old Style" w:hAnsi="Bookman Old Style" w:cs="Arial"/>
          <w:b/>
          <w:noProof/>
        </w:rPr>
        <w:t>APRIL 2012</w:t>
      </w:r>
    </w:p>
    <w:p w:rsidR="00EE0B9C" w:rsidRDefault="00EE0B9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  <w:noProof/>
        </w:rPr>
      </w:pPr>
      <w:r w:rsidRPr="00A574FC">
        <w:rPr>
          <w:rFonts w:ascii="Bookman Old Style" w:hAnsi="Bookman Old Style" w:cs="Arial"/>
          <w:noProof/>
        </w:rPr>
        <w:t>EL 3875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574FC">
        <w:rPr>
          <w:rFonts w:ascii="Bookman Old Style" w:hAnsi="Bookman Old Style" w:cs="Arial"/>
          <w:noProof/>
        </w:rPr>
        <w:t>HUMAN RIGHTS AND SUBALTERN LITERATURE</w:t>
      </w:r>
    </w:p>
    <w:p w:rsidR="002C1321" w:rsidRPr="002C1321" w:rsidRDefault="002C1321" w:rsidP="002C1321">
      <w:pPr>
        <w:jc w:val="center"/>
        <w:rPr>
          <w:b/>
        </w:rPr>
      </w:pPr>
      <w:r w:rsidRPr="002C1321">
        <w:rPr>
          <w:b/>
        </w:rPr>
        <w:t>(TWO HOURS ONLY)</w:t>
      </w:r>
    </w:p>
    <w:p w:rsidR="00EE0B9C" w:rsidRPr="00DF7A41" w:rsidRDefault="00EE0B9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E0B9C" w:rsidRDefault="00FD6D53">
      <w:pPr>
        <w:jc w:val="center"/>
        <w:rPr>
          <w:rFonts w:ascii="Bookman Old Style" w:hAnsi="Bookman Old Style"/>
          <w:sz w:val="20"/>
          <w:szCs w:val="20"/>
        </w:rPr>
      </w:pPr>
      <w:r w:rsidRPr="00FD6D5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E0B9C" w:rsidRDefault="00EE0B9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A574FC">
        <w:rPr>
          <w:rFonts w:ascii="Bookman Old Style" w:hAnsi="Bookman Old Style" w:cs="Arial"/>
          <w:noProof/>
        </w:rPr>
        <w:t>03-05-2012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 w:rsidR="005945E8">
        <w:rPr>
          <w:rFonts w:ascii="Bookman Old Style" w:hAnsi="Bookman Old Style" w:cs="Arial"/>
          <w:noProof/>
        </w:rPr>
        <w:t>50</w:t>
      </w:r>
      <w:r>
        <w:rPr>
          <w:rFonts w:ascii="Bookman Old Style" w:hAnsi="Bookman Old Style" w:cs="Arial"/>
        </w:rPr>
        <w:t xml:space="preserve"> Marks</w:t>
      </w:r>
    </w:p>
    <w:p w:rsidR="00EE0B9C" w:rsidRDefault="00FD6D5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FD6D53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EE0B9C">
        <w:rPr>
          <w:rFonts w:ascii="Bookman Old Style" w:hAnsi="Bookman Old Style" w:cs="Arial"/>
          <w:noProof/>
        </w:rPr>
        <w:t xml:space="preserve">    </w:t>
      </w:r>
      <w:proofErr w:type="gramStart"/>
      <w:r w:rsidR="00EE0B9C">
        <w:rPr>
          <w:rFonts w:ascii="Bookman Old Style" w:hAnsi="Bookman Old Style" w:cs="Arial"/>
        </w:rPr>
        <w:t>Time :</w:t>
      </w:r>
      <w:proofErr w:type="gramEnd"/>
      <w:r w:rsidR="00EE0B9C">
        <w:rPr>
          <w:rFonts w:ascii="Bookman Old Style" w:hAnsi="Bookman Old Style" w:cs="Arial"/>
        </w:rPr>
        <w:t xml:space="preserve"> </w:t>
      </w:r>
      <w:r w:rsidR="00EE0B9C" w:rsidRPr="00A574FC">
        <w:rPr>
          <w:rFonts w:ascii="Bookman Old Style" w:hAnsi="Bookman Old Style" w:cs="Arial"/>
          <w:noProof/>
          <w:szCs w:val="22"/>
        </w:rPr>
        <w:t>9:00 - 1</w:t>
      </w:r>
      <w:r w:rsidR="002C1321">
        <w:rPr>
          <w:rFonts w:ascii="Bookman Old Style" w:hAnsi="Bookman Old Style" w:cs="Arial"/>
          <w:noProof/>
          <w:szCs w:val="22"/>
        </w:rPr>
        <w:t>1</w:t>
      </w:r>
      <w:r w:rsidR="00EE0B9C" w:rsidRPr="00A574FC">
        <w:rPr>
          <w:rFonts w:ascii="Bookman Old Style" w:hAnsi="Bookman Old Style" w:cs="Arial"/>
          <w:noProof/>
          <w:szCs w:val="22"/>
        </w:rPr>
        <w:t>:00</w:t>
      </w:r>
      <w:r w:rsidR="00EE0B9C">
        <w:rPr>
          <w:rFonts w:ascii="Bookman Old Style" w:hAnsi="Bookman Old Style" w:cs="Arial"/>
          <w:szCs w:val="22"/>
        </w:rPr>
        <w:t xml:space="preserve">  </w:t>
      </w:r>
      <w:r w:rsidR="00EE0B9C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945E8" w:rsidRDefault="005945E8" w:rsidP="00E66DD3">
      <w:pPr>
        <w:rPr>
          <w:b/>
          <w:sz w:val="28"/>
          <w:szCs w:val="28"/>
        </w:rPr>
      </w:pPr>
    </w:p>
    <w:p w:rsidR="00EE0B9C" w:rsidRDefault="00EE0B9C" w:rsidP="00E66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any FIVE of the following: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(5x10=50)</w:t>
      </w:r>
    </w:p>
    <w:p w:rsidR="00EE0B9C" w:rsidRDefault="00EE0B9C" w:rsidP="00E66DD3">
      <w:pPr>
        <w:rPr>
          <w:b/>
          <w:sz w:val="28"/>
          <w:szCs w:val="28"/>
        </w:rPr>
      </w:pP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are the characteristics of Marathi </w:t>
      </w:r>
      <w:proofErr w:type="spellStart"/>
      <w:r>
        <w:rPr>
          <w:rFonts w:ascii="Times New Roman" w:hAnsi="Times New Roman"/>
          <w:sz w:val="28"/>
          <w:szCs w:val="28"/>
        </w:rPr>
        <w:t>Dalit</w:t>
      </w:r>
      <w:proofErr w:type="spellEnd"/>
      <w:r>
        <w:rPr>
          <w:rFonts w:ascii="Times New Roman" w:hAnsi="Times New Roman"/>
          <w:sz w:val="28"/>
          <w:szCs w:val="28"/>
        </w:rPr>
        <w:t xml:space="preserve"> poetry?</w:t>
      </w: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Identify the features of an autobiography in </w:t>
      </w:r>
      <w:proofErr w:type="spellStart"/>
      <w:r>
        <w:rPr>
          <w:rFonts w:ascii="Times New Roman" w:hAnsi="Times New Roman"/>
          <w:sz w:val="28"/>
          <w:szCs w:val="28"/>
        </w:rPr>
        <w:t>Bama’s</w:t>
      </w:r>
      <w:proofErr w:type="spellEnd"/>
      <w:r>
        <w:rPr>
          <w:rFonts w:ascii="Times New Roman" w:hAnsi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/>
          <w:sz w:val="28"/>
          <w:szCs w:val="28"/>
        </w:rPr>
        <w:t>Karukku</w:t>
      </w:r>
      <w:proofErr w:type="spellEnd"/>
      <w:r>
        <w:rPr>
          <w:rFonts w:ascii="Times New Roman" w:hAnsi="Times New Roman"/>
          <w:sz w:val="28"/>
          <w:szCs w:val="28"/>
        </w:rPr>
        <w:t>’.</w:t>
      </w: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Critically analyze the story ‘The Poisoned Bread’ from a subaltern perspective.</w:t>
      </w: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Examine the relevance of UDHR in understanding subaltern literature.</w:t>
      </w: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themes of oppression and exploitation in </w:t>
      </w:r>
      <w:proofErr w:type="spellStart"/>
      <w:r>
        <w:rPr>
          <w:rFonts w:ascii="Times New Roman" w:hAnsi="Times New Roman"/>
          <w:sz w:val="28"/>
          <w:szCs w:val="28"/>
        </w:rPr>
        <w:t>Sivakami’s</w:t>
      </w:r>
      <w:proofErr w:type="spellEnd"/>
      <w:r>
        <w:rPr>
          <w:rFonts w:ascii="Times New Roman" w:hAnsi="Times New Roman"/>
          <w:sz w:val="28"/>
          <w:szCs w:val="28"/>
        </w:rPr>
        <w:t xml:space="preserve"> ‘A Grip of Change’.</w:t>
      </w: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Enumerate themes and techniques in Langston Hughes’ poetry.</w:t>
      </w: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Compare and contrast Afro-American literature and </w:t>
      </w:r>
      <w:proofErr w:type="spellStart"/>
      <w:r>
        <w:rPr>
          <w:rFonts w:ascii="Times New Roman" w:hAnsi="Times New Roman"/>
          <w:sz w:val="28"/>
          <w:szCs w:val="28"/>
        </w:rPr>
        <w:t>Dalit</w:t>
      </w:r>
      <w:proofErr w:type="spellEnd"/>
      <w:r>
        <w:rPr>
          <w:rFonts w:ascii="Times New Roman" w:hAnsi="Times New Roman"/>
          <w:sz w:val="28"/>
          <w:szCs w:val="28"/>
        </w:rPr>
        <w:t xml:space="preserve"> literature.</w:t>
      </w:r>
    </w:p>
    <w:p w:rsidR="00EE0B9C" w:rsidRDefault="00EE0B9C" w:rsidP="005945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a poem on the topic, ‘Manual Scavengers-The Right to be human’.</w:t>
      </w:r>
    </w:p>
    <w:p w:rsidR="005945E8" w:rsidRPr="005945E8" w:rsidRDefault="005945E8" w:rsidP="005945E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EE0B9C" w:rsidRDefault="00EE0B9C" w:rsidP="005945E8">
      <w:pPr>
        <w:spacing w:line="480" w:lineRule="auto"/>
        <w:rPr>
          <w:rFonts w:ascii="Bookman Old Style" w:hAnsi="Bookman Old Style"/>
        </w:rPr>
      </w:pPr>
    </w:p>
    <w:p w:rsidR="00EE0B9C" w:rsidRDefault="00EE0B9C" w:rsidP="00E66DD3">
      <w:pPr>
        <w:rPr>
          <w:rFonts w:ascii="Bookman Old Style" w:hAnsi="Bookman Old Style"/>
        </w:rPr>
      </w:pPr>
    </w:p>
    <w:p w:rsidR="00EE0B9C" w:rsidRDefault="00EE0B9C" w:rsidP="00E66DD3">
      <w:pPr>
        <w:rPr>
          <w:rFonts w:ascii="Bookman Old Style" w:hAnsi="Bookman Old Style"/>
        </w:rPr>
      </w:pPr>
    </w:p>
    <w:p w:rsidR="00EE0B9C" w:rsidRDefault="00EE0B9C" w:rsidP="00E66DD3">
      <w:pPr>
        <w:rPr>
          <w:rFonts w:ascii="Bookman Old Style" w:hAnsi="Bookman Old Style"/>
        </w:rPr>
      </w:pPr>
    </w:p>
    <w:p w:rsidR="00EE0B9C" w:rsidRDefault="00EE0B9C" w:rsidP="00E66DD3">
      <w:pPr>
        <w:rPr>
          <w:rFonts w:ascii="Bookman Old Style" w:hAnsi="Bookman Old Style"/>
        </w:rPr>
        <w:sectPr w:rsidR="00EE0B9C" w:rsidSect="00EE0B9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EE0B9C" w:rsidRPr="00E66DD3" w:rsidRDefault="00EE0B9C" w:rsidP="00E66DD3">
      <w:pPr>
        <w:rPr>
          <w:rFonts w:ascii="Bookman Old Style" w:hAnsi="Bookman Old Style"/>
        </w:rPr>
      </w:pPr>
    </w:p>
    <w:sectPr w:rsidR="00EE0B9C" w:rsidRPr="00E66DD3" w:rsidSect="00EE0B9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48" w:rsidRDefault="00BB1748">
      <w:r>
        <w:separator/>
      </w:r>
    </w:p>
  </w:endnote>
  <w:endnote w:type="continuationSeparator" w:id="1">
    <w:p w:rsidR="00BB1748" w:rsidRDefault="00BB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913DC26-A18B-433A-BB7B-7106A127E48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4C9C446-3002-441E-8BBF-C460BF231042}"/>
    <w:embedBold r:id="rId3" w:fontKey="{23F9E6CB-5FE8-41E3-BF94-E811BF038F4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69DF69A-ED30-4EDE-81AB-51F957B4D6A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9C" w:rsidRDefault="00FD6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B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B9C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B9C" w:rsidRDefault="00EE0B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9C" w:rsidRDefault="00EE0B9C">
    <w:pPr>
      <w:pStyle w:val="Footer"/>
      <w:framePr w:wrap="around" w:vAnchor="text" w:hAnchor="margin" w:xAlign="right" w:y="1"/>
      <w:rPr>
        <w:rStyle w:val="PageNumber"/>
      </w:rPr>
    </w:pPr>
  </w:p>
  <w:p w:rsidR="00EE0B9C" w:rsidRDefault="00EE0B9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FD6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48" w:rsidRDefault="00BB1748">
      <w:r>
        <w:separator/>
      </w:r>
    </w:p>
  </w:footnote>
  <w:footnote w:type="continuationSeparator" w:id="1">
    <w:p w:rsidR="00BB1748" w:rsidRDefault="00BB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879F8"/>
    <w:multiLevelType w:val="hybridMultilevel"/>
    <w:tmpl w:val="C222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C1321"/>
    <w:rsid w:val="002E52BB"/>
    <w:rsid w:val="0031563B"/>
    <w:rsid w:val="00420EF5"/>
    <w:rsid w:val="00593AC8"/>
    <w:rsid w:val="005945E8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B1748"/>
    <w:rsid w:val="00C304F6"/>
    <w:rsid w:val="00DC47F4"/>
    <w:rsid w:val="00DF7A41"/>
    <w:rsid w:val="00E66DD3"/>
    <w:rsid w:val="00EE0B9C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C8"/>
    <w:rPr>
      <w:sz w:val="24"/>
      <w:szCs w:val="24"/>
    </w:rPr>
  </w:style>
  <w:style w:type="paragraph" w:styleId="Heading1">
    <w:name w:val="heading 1"/>
    <w:basedOn w:val="Normal"/>
    <w:next w:val="Normal"/>
    <w:qFormat/>
    <w:rsid w:val="00593A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3AC8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593AC8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93AC8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93AC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93AC8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3AC8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593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93AC8"/>
  </w:style>
  <w:style w:type="paragraph" w:styleId="BodyTextIndent">
    <w:name w:val="Body Text Indent"/>
    <w:basedOn w:val="Normal"/>
    <w:semiHidden/>
    <w:rsid w:val="00593AC8"/>
    <w:pPr>
      <w:ind w:left="1440" w:hanging="360"/>
    </w:pPr>
  </w:style>
  <w:style w:type="paragraph" w:styleId="Header">
    <w:name w:val="header"/>
    <w:basedOn w:val="Normal"/>
    <w:semiHidden/>
    <w:rsid w:val="00593A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93AC8"/>
    <w:rPr>
      <w:szCs w:val="20"/>
    </w:rPr>
  </w:style>
  <w:style w:type="paragraph" w:styleId="Subtitle">
    <w:name w:val="Subtitle"/>
    <w:basedOn w:val="Normal"/>
    <w:qFormat/>
    <w:rsid w:val="00593AC8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2012-05-02T06:56:00Z</cp:lastPrinted>
  <dcterms:created xsi:type="dcterms:W3CDTF">2012-04-30T11:11:00Z</dcterms:created>
  <dcterms:modified xsi:type="dcterms:W3CDTF">2012-05-02T06:57:00Z</dcterms:modified>
</cp:coreProperties>
</file>